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A4" w:rsidRDefault="00600CA4" w:rsidP="00600CA4">
      <w:pPr>
        <w:jc w:val="center"/>
        <w:rPr>
          <w:b/>
          <w:color w:val="000000" w:themeColor="text1"/>
          <w:szCs w:val="24"/>
        </w:rPr>
      </w:pPr>
      <w:bookmarkStart w:id="0" w:name="_GoBack"/>
      <w:bookmarkEnd w:id="0"/>
    </w:p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B92B25" w:rsidTr="00293BCD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B92B25" w:rsidRDefault="00B92B25" w:rsidP="00293BCD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 wp14:anchorId="257F44A1" wp14:editId="1E78A3B1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B92B25" w:rsidRDefault="00B92B25" w:rsidP="00293BCD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B92B25" w:rsidRDefault="00B92B25" w:rsidP="00293BCD">
            <w:pPr>
              <w:pStyle w:val="Alcm"/>
              <w:rPr>
                <w:sz w:val="6"/>
                <w:szCs w:val="6"/>
              </w:rPr>
            </w:pPr>
          </w:p>
          <w:p w:rsidR="00B92B25" w:rsidRDefault="00B92B25" w:rsidP="00293BCD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B92B25" w:rsidRPr="00600135" w:rsidRDefault="00B92B25" w:rsidP="00293BCD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2B25" w:rsidRDefault="00B92B25" w:rsidP="00293BCD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600CA4" w:rsidRDefault="00600CA4" w:rsidP="00600CA4">
      <w:pPr>
        <w:jc w:val="center"/>
        <w:rPr>
          <w:b/>
          <w:color w:val="000000" w:themeColor="text1"/>
          <w:sz w:val="28"/>
          <w:szCs w:val="24"/>
        </w:rPr>
      </w:pPr>
    </w:p>
    <w:p w:rsidR="00B92B25" w:rsidRDefault="00B92B25" w:rsidP="00600CA4">
      <w:pPr>
        <w:jc w:val="center"/>
      </w:pPr>
    </w:p>
    <w:p w:rsidR="00B92B25" w:rsidRDefault="00B92B25" w:rsidP="00600CA4">
      <w:pPr>
        <w:jc w:val="center"/>
      </w:pPr>
    </w:p>
    <w:p w:rsidR="00600CA4" w:rsidRDefault="00D27F84" w:rsidP="00600CA4">
      <w:pPr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Szigorlati/komplex vizsga</w:t>
      </w:r>
      <w:r w:rsidR="00BC5827">
        <w:rPr>
          <w:b/>
          <w:color w:val="000000" w:themeColor="text1"/>
          <w:sz w:val="28"/>
          <w:szCs w:val="24"/>
        </w:rPr>
        <w:t xml:space="preserve">tárgyak jegyzéke </w:t>
      </w:r>
    </w:p>
    <w:p w:rsidR="00BC5827" w:rsidRPr="00BC5827" w:rsidRDefault="00BC5827" w:rsidP="00600CA4">
      <w:pPr>
        <w:jc w:val="center"/>
        <w:rPr>
          <w:color w:val="000000" w:themeColor="text1"/>
          <w:sz w:val="24"/>
          <w:szCs w:val="24"/>
        </w:rPr>
      </w:pPr>
      <w:r w:rsidRPr="00BC5827">
        <w:rPr>
          <w:color w:val="000000" w:themeColor="text1"/>
          <w:sz w:val="24"/>
          <w:szCs w:val="24"/>
        </w:rPr>
        <w:t>(Az alábbi vizsgatárgyak a 2016. szept. 1 előtt kezdett hallgatókra vonatkozik)</w:t>
      </w:r>
    </w:p>
    <w:p w:rsidR="00D27F84" w:rsidRDefault="00D27F84" w:rsidP="00600CA4">
      <w:pPr>
        <w:rPr>
          <w:b/>
          <w:color w:val="000000" w:themeColor="text1"/>
          <w:sz w:val="22"/>
          <w:szCs w:val="22"/>
        </w:rPr>
      </w:pPr>
    </w:p>
    <w:p w:rsidR="00600CA4" w:rsidRDefault="00D27F84" w:rsidP="00D27F84">
      <w:pPr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="00600CA4">
        <w:rPr>
          <w:b/>
          <w:color w:val="000000" w:themeColor="text1"/>
          <w:sz w:val="22"/>
          <w:szCs w:val="22"/>
        </w:rPr>
        <w:t>Klinikai Orvostudományok DI</w:t>
      </w:r>
    </w:p>
    <w:p w:rsidR="00D27F84" w:rsidRDefault="00600CA4" w:rsidP="00D27F84">
      <w:pPr>
        <w:pStyle w:val="Listaszerbekezds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7F84">
        <w:rPr>
          <w:color w:val="000000" w:themeColor="text1"/>
        </w:rPr>
        <w:t>Klinikai epidemiológia</w:t>
      </w:r>
    </w:p>
    <w:p w:rsidR="00600CA4" w:rsidRPr="00D27F84" w:rsidRDefault="00600CA4" w:rsidP="00D27F84">
      <w:pPr>
        <w:pStyle w:val="Listaszerbekezds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7F84">
        <w:rPr>
          <w:color w:val="000000" w:themeColor="text1"/>
        </w:rPr>
        <w:t>Biostatisztika</w:t>
      </w:r>
    </w:p>
    <w:p w:rsidR="00600CA4" w:rsidRPr="00D27F84" w:rsidRDefault="00600CA4" w:rsidP="00D27F84">
      <w:pPr>
        <w:pStyle w:val="Listaszerbekezds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7F84">
        <w:rPr>
          <w:color w:val="000000" w:themeColor="text1"/>
        </w:rPr>
        <w:t xml:space="preserve">Klinikai és molekuláris patológia </w:t>
      </w:r>
    </w:p>
    <w:p w:rsidR="00600CA4" w:rsidRPr="00D27F84" w:rsidRDefault="00600CA4" w:rsidP="00D27F84">
      <w:pPr>
        <w:pStyle w:val="Listaszerbekezds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7F84">
        <w:rPr>
          <w:color w:val="000000" w:themeColor="text1"/>
        </w:rPr>
        <w:t>Klinikai kórképek terápiás lehetőségei (konzervatív, operatív, intervenciós és molekuláris célzott terápiák)</w:t>
      </w:r>
    </w:p>
    <w:p w:rsidR="00600CA4" w:rsidRPr="00D27F84" w:rsidRDefault="00600CA4" w:rsidP="00D27F84">
      <w:pPr>
        <w:pStyle w:val="Listaszerbekezds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7F84">
        <w:rPr>
          <w:color w:val="000000" w:themeColor="text1"/>
        </w:rPr>
        <w:t>Az érzékszervek kórélettana</w:t>
      </w:r>
    </w:p>
    <w:p w:rsidR="00600CA4" w:rsidRPr="00D27F84" w:rsidRDefault="00600CA4" w:rsidP="00D27F84">
      <w:pPr>
        <w:pStyle w:val="Listaszerbekezds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7F84">
        <w:rPr>
          <w:color w:val="000000" w:themeColor="text1"/>
        </w:rPr>
        <w:t>A mozgásszervek kórélettana</w:t>
      </w:r>
    </w:p>
    <w:p w:rsidR="00600CA4" w:rsidRPr="00D27F84" w:rsidRDefault="00600CA4" w:rsidP="00D27F84">
      <w:pPr>
        <w:pStyle w:val="Listaszerbekezds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D27F84">
        <w:rPr>
          <w:color w:val="000000" w:themeColor="text1"/>
        </w:rPr>
        <w:t>Az urogenitális rendszer kórélettana</w:t>
      </w:r>
    </w:p>
    <w:p w:rsidR="007A1321" w:rsidRDefault="007A1321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sectPr w:rsidR="007A1321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D4" w:rsidRDefault="004429D4">
      <w:r>
        <w:separator/>
      </w:r>
    </w:p>
  </w:endnote>
  <w:endnote w:type="continuationSeparator" w:id="0">
    <w:p w:rsidR="004429D4" w:rsidRDefault="004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D4" w:rsidRDefault="004429D4">
      <w:r>
        <w:separator/>
      </w:r>
    </w:p>
  </w:footnote>
  <w:footnote w:type="continuationSeparator" w:id="0">
    <w:p w:rsidR="004429D4" w:rsidRDefault="004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2C0EB3"/>
    <w:multiLevelType w:val="hybridMultilevel"/>
    <w:tmpl w:val="68AA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1" w15:restartNumberingAfterBreak="0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B"/>
    <w:rsid w:val="00026086"/>
    <w:rsid w:val="00026C08"/>
    <w:rsid w:val="000346C6"/>
    <w:rsid w:val="00037772"/>
    <w:rsid w:val="000633E4"/>
    <w:rsid w:val="000669A8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4158"/>
    <w:rsid w:val="00185154"/>
    <w:rsid w:val="001C5A48"/>
    <w:rsid w:val="001D4BA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A53"/>
    <w:rsid w:val="00432B42"/>
    <w:rsid w:val="00434251"/>
    <w:rsid w:val="004429D4"/>
    <w:rsid w:val="0044585D"/>
    <w:rsid w:val="00446A02"/>
    <w:rsid w:val="0045387E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00CA4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2B25"/>
    <w:rsid w:val="00B96A63"/>
    <w:rsid w:val="00BC2262"/>
    <w:rsid w:val="00BC5827"/>
    <w:rsid w:val="00BD5BBB"/>
    <w:rsid w:val="00C10499"/>
    <w:rsid w:val="00C22B91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27F84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983A-9339-4FA8-B675-4B44E30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CmChar">
    <w:name w:val="Cím Char"/>
    <w:basedOn w:val="Bekezdsalapbettpusa"/>
    <w:link w:val="Cm"/>
    <w:uiPriority w:val="10"/>
    <w:rsid w:val="00B92B25"/>
    <w:rPr>
      <w:b/>
      <w:snapToGrid w:val="0"/>
      <w:sz w:val="24"/>
    </w:rPr>
  </w:style>
  <w:style w:type="character" w:customStyle="1" w:styleId="AlcmChar">
    <w:name w:val="Alcím Char"/>
    <w:basedOn w:val="Bekezdsalapbettpusa"/>
    <w:link w:val="Alcm"/>
    <w:rsid w:val="00B92B25"/>
    <w:rPr>
      <w:b/>
      <w:i/>
      <w:sz w:val="24"/>
    </w:rPr>
  </w:style>
  <w:style w:type="character" w:customStyle="1" w:styleId="llbChar">
    <w:name w:val="Élőláb Char"/>
    <w:basedOn w:val="Bekezdsalapbettpusa"/>
    <w:link w:val="llb"/>
    <w:rsid w:val="00B92B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vincze</cp:lastModifiedBy>
  <cp:revision>5</cp:revision>
  <cp:lastPrinted>2014-01-07T09:15:00Z</cp:lastPrinted>
  <dcterms:created xsi:type="dcterms:W3CDTF">2018-02-05T13:53:00Z</dcterms:created>
  <dcterms:modified xsi:type="dcterms:W3CDTF">2018-02-06T12:45:00Z</dcterms:modified>
</cp:coreProperties>
</file>